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7B" w:rsidRDefault="00EF017B" w:rsidP="00F030C4">
      <w:pPr>
        <w:rPr>
          <w:sz w:val="24"/>
          <w:szCs w:val="24"/>
        </w:rPr>
      </w:pPr>
      <w:r>
        <w:rPr>
          <w:sz w:val="24"/>
          <w:szCs w:val="24"/>
        </w:rPr>
        <w:t>На сайт:</w:t>
      </w:r>
    </w:p>
    <w:p w:rsidR="00EF017B" w:rsidRDefault="00EF017B" w:rsidP="00F030C4">
      <w:pPr>
        <w:rPr>
          <w:sz w:val="24"/>
          <w:szCs w:val="24"/>
        </w:rPr>
      </w:pPr>
      <w:bookmarkStart w:id="0" w:name="_GoBack"/>
      <w:bookmarkEnd w:id="0"/>
    </w:p>
    <w:p w:rsidR="00EF017B" w:rsidRDefault="00EF017B" w:rsidP="00F030C4">
      <w:pPr>
        <w:rPr>
          <w:sz w:val="24"/>
          <w:szCs w:val="24"/>
        </w:rPr>
      </w:pPr>
    </w:p>
    <w:p w:rsidR="00EF017B" w:rsidRDefault="00EF017B" w:rsidP="00F030C4">
      <w:pPr>
        <w:rPr>
          <w:sz w:val="24"/>
          <w:szCs w:val="24"/>
        </w:rPr>
      </w:pPr>
    </w:p>
    <w:p w:rsidR="00EF017B" w:rsidRDefault="00EF017B" w:rsidP="00F030C4">
      <w:pPr>
        <w:rPr>
          <w:sz w:val="24"/>
          <w:szCs w:val="24"/>
        </w:rPr>
      </w:pPr>
    </w:p>
    <w:p w:rsidR="00F030C4" w:rsidRDefault="00F030C4" w:rsidP="00F030C4">
      <w:pPr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</w:t>
      </w:r>
      <w:r w:rsidRPr="00F07A99">
        <w:rPr>
          <w:sz w:val="24"/>
          <w:szCs w:val="24"/>
        </w:rPr>
        <w:t xml:space="preserve">объявляет о подведении итогов </w:t>
      </w:r>
      <w:r>
        <w:rPr>
          <w:sz w:val="24"/>
          <w:szCs w:val="24"/>
        </w:rPr>
        <w:t>закупа</w:t>
      </w:r>
      <w:r w:rsidRPr="00F07A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осуществленных </w:t>
      </w:r>
      <w:r w:rsidRPr="00F07A99">
        <w:rPr>
          <w:sz w:val="24"/>
          <w:szCs w:val="24"/>
        </w:rPr>
        <w:t>способом из одного источника</w:t>
      </w:r>
      <w:r>
        <w:rPr>
          <w:sz w:val="24"/>
          <w:szCs w:val="24"/>
        </w:rPr>
        <w:t xml:space="preserve">: </w:t>
      </w:r>
    </w:p>
    <w:p w:rsidR="00F030C4" w:rsidRDefault="00F030C4" w:rsidP="00F030C4">
      <w:pPr>
        <w:rPr>
          <w:sz w:val="24"/>
          <w:szCs w:val="24"/>
        </w:rPr>
      </w:pPr>
    </w:p>
    <w:tbl>
      <w:tblPr>
        <w:tblW w:w="8252" w:type="dxa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36"/>
        <w:gridCol w:w="2611"/>
        <w:gridCol w:w="1538"/>
      </w:tblGrid>
      <w:tr w:rsidR="00F030C4" w:rsidTr="00115734">
        <w:trPr>
          <w:trHeight w:val="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 адрес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4" w:rsidRDefault="00F030C4" w:rsidP="00EF017B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Сумма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тенге </w:t>
            </w:r>
            <w:r w:rsidR="00EF017B">
              <w:rPr>
                <w:szCs w:val="24"/>
              </w:rPr>
              <w:t>с</w:t>
            </w:r>
            <w:r>
              <w:rPr>
                <w:szCs w:val="24"/>
              </w:rPr>
              <w:t xml:space="preserve"> НДС</w:t>
            </w:r>
          </w:p>
        </w:tc>
      </w:tr>
      <w:tr w:rsidR="00F030C4" w:rsidTr="00115734">
        <w:trPr>
          <w:trHeight w:val="60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0C4" w:rsidRPr="00973C32" w:rsidRDefault="00B60017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 w:val="21"/>
                <w:szCs w:val="21"/>
              </w:rPr>
              <w:t>№2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0C4" w:rsidRPr="00973C32" w:rsidRDefault="00B60017" w:rsidP="00B60017">
            <w:pPr>
              <w:rPr>
                <w:szCs w:val="24"/>
              </w:rPr>
            </w:pPr>
            <w:r>
              <w:rPr>
                <w:sz w:val="21"/>
                <w:szCs w:val="21"/>
              </w:rPr>
              <w:t xml:space="preserve"> Подводно-технические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ТОО «</w:t>
            </w:r>
            <w:r w:rsidR="00B60017">
              <w:rPr>
                <w:szCs w:val="24"/>
              </w:rPr>
              <w:t>ГИДРОТЕХНИЧЕСКАЯ КОМПАНИЯ</w:t>
            </w:r>
            <w:r w:rsidRPr="00B61BFA">
              <w:rPr>
                <w:szCs w:val="24"/>
              </w:rPr>
              <w:t>»</w:t>
            </w:r>
            <w:r w:rsidR="00EF017B">
              <w:rPr>
                <w:szCs w:val="24"/>
              </w:rPr>
              <w:t>, 070010</w:t>
            </w:r>
            <w:r w:rsidRPr="00B61BFA">
              <w:rPr>
                <w:szCs w:val="24"/>
              </w:rPr>
              <w:t xml:space="preserve">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r w:rsidR="00EF017B">
              <w:rPr>
                <w:szCs w:val="24"/>
                <w:lang w:val="kk-KZ"/>
              </w:rPr>
              <w:t>Усть-Каменогорск</w:t>
            </w:r>
            <w:r>
              <w:rPr>
                <w:szCs w:val="24"/>
              </w:rPr>
              <w:t xml:space="preserve">,     </w:t>
            </w:r>
          </w:p>
          <w:p w:rsidR="00F030C4" w:rsidRPr="00973C32" w:rsidRDefault="00F030C4" w:rsidP="00EF017B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ул.</w:t>
            </w:r>
            <w:r w:rsidR="00EF017B">
              <w:rPr>
                <w:szCs w:val="24"/>
                <w:lang w:val="kk-KZ"/>
              </w:rPr>
              <w:t>Карбышева,53</w:t>
            </w:r>
            <w:r w:rsidRPr="00B61BFA">
              <w:rPr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C4" w:rsidRDefault="00F030C4" w:rsidP="00115734">
            <w:pPr>
              <w:jc w:val="center"/>
            </w:pPr>
          </w:p>
          <w:p w:rsidR="00F030C4" w:rsidRDefault="00EF017B" w:rsidP="00115734">
            <w:pPr>
              <w:jc w:val="center"/>
            </w:pPr>
            <w:r>
              <w:t>18 000 000,00</w:t>
            </w:r>
          </w:p>
        </w:tc>
      </w:tr>
    </w:tbl>
    <w:p w:rsidR="00F030C4" w:rsidRDefault="00F030C4" w:rsidP="00F030C4">
      <w:pPr>
        <w:jc w:val="right"/>
      </w:pPr>
    </w:p>
    <w:tbl>
      <w:tblPr>
        <w:tblpPr w:leftFromText="180" w:rightFromText="180" w:vertAnchor="text" w:tblpX="-1550" w:tblpY="-3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030C4" w:rsidTr="00115734">
        <w:trPr>
          <w:trHeight w:val="219"/>
        </w:trPr>
        <w:tc>
          <w:tcPr>
            <w:tcW w:w="324" w:type="dxa"/>
          </w:tcPr>
          <w:p w:rsidR="00F030C4" w:rsidRDefault="00F030C4" w:rsidP="00115734">
            <w:pPr>
              <w:jc w:val="right"/>
            </w:pPr>
          </w:p>
        </w:tc>
      </w:tr>
    </w:tbl>
    <w:p w:rsidR="00F030C4" w:rsidRPr="00C30742" w:rsidRDefault="00F030C4" w:rsidP="00F030C4">
      <w:pPr>
        <w:jc w:val="right"/>
        <w:rPr>
          <w:b/>
        </w:rPr>
      </w:pPr>
      <w:r w:rsidRPr="00B61923">
        <w:t xml:space="preserve">    </w:t>
      </w:r>
    </w:p>
    <w:p w:rsidR="00EF017B" w:rsidRDefault="00EF017B" w:rsidP="00EF017B">
      <w:pPr>
        <w:jc w:val="right"/>
        <w:rPr>
          <w:sz w:val="22"/>
          <w:szCs w:val="22"/>
          <w:lang w:val="kk-KZ"/>
        </w:rPr>
      </w:pPr>
    </w:p>
    <w:p w:rsidR="00AC4330" w:rsidRDefault="00F030C4" w:rsidP="00EF017B">
      <w:pPr>
        <w:jc w:val="right"/>
      </w:pPr>
      <w:r w:rsidRPr="00384CFA">
        <w:rPr>
          <w:sz w:val="22"/>
          <w:szCs w:val="22"/>
          <w:lang w:val="kk-KZ"/>
        </w:rPr>
        <w:t xml:space="preserve">                   Тендерная комиссия</w:t>
      </w:r>
      <w:r w:rsidRPr="00384CFA">
        <w:rPr>
          <w:color w:val="FFFFFF"/>
          <w:sz w:val="22"/>
          <w:szCs w:val="22"/>
        </w:rPr>
        <w:t>и</w:t>
      </w:r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55"/>
    <w:rsid w:val="00524B44"/>
    <w:rsid w:val="00966855"/>
    <w:rsid w:val="00AC4330"/>
    <w:rsid w:val="00B60017"/>
    <w:rsid w:val="00EF017B"/>
    <w:rsid w:val="00F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3</cp:revision>
  <cp:lastPrinted>2019-11-26T03:44:00Z</cp:lastPrinted>
  <dcterms:created xsi:type="dcterms:W3CDTF">2019-11-26T03:39:00Z</dcterms:created>
  <dcterms:modified xsi:type="dcterms:W3CDTF">2019-11-26T03:44:00Z</dcterms:modified>
</cp:coreProperties>
</file>